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B59C" w14:textId="360A2E08" w:rsidR="002B1744" w:rsidRPr="00897C90" w:rsidRDefault="002B1744" w:rsidP="002B174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7F7F7F" w:themeColor="text1" w:themeTint="80"/>
          <w:sz w:val="20"/>
          <w:szCs w:val="20"/>
          <w:u w:val="single"/>
        </w:rPr>
      </w:pPr>
    </w:p>
    <w:p w14:paraId="4F2F1F0E" w14:textId="77777777" w:rsidR="00BC653E" w:rsidRPr="00897C90" w:rsidRDefault="00BC653E" w:rsidP="00A6458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7F7F7F" w:themeColor="text1" w:themeTint="80"/>
          <w:sz w:val="20"/>
          <w:szCs w:val="20"/>
          <w:u w:val="single"/>
        </w:rPr>
      </w:pPr>
    </w:p>
    <w:p w14:paraId="5DC74788" w14:textId="77777777" w:rsidR="00BC653E" w:rsidRPr="00897C90" w:rsidRDefault="00BC653E" w:rsidP="00A6458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7F7F7F" w:themeColor="text1" w:themeTint="80"/>
          <w:sz w:val="20"/>
          <w:szCs w:val="20"/>
          <w:u w:val="single"/>
        </w:rPr>
      </w:pPr>
    </w:p>
    <w:p w14:paraId="19A56520" w14:textId="77777777" w:rsidR="00A6458D" w:rsidRPr="00897C90" w:rsidRDefault="00A6458D" w:rsidP="00A645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0"/>
          <w:szCs w:val="20"/>
          <w:u w:val="single"/>
        </w:rPr>
      </w:pPr>
      <w:r w:rsidRPr="00897C90">
        <w:rPr>
          <w:rStyle w:val="Strong"/>
          <w:rFonts w:ascii="Arial" w:hAnsi="Arial" w:cs="Arial"/>
          <w:color w:val="7F7F7F" w:themeColor="text1" w:themeTint="80"/>
          <w:sz w:val="20"/>
          <w:szCs w:val="20"/>
          <w:u w:val="single"/>
        </w:rPr>
        <w:t>Payment info:</w:t>
      </w:r>
    </w:p>
    <w:p w14:paraId="1B6934CB" w14:textId="77777777" w:rsidR="0094506F" w:rsidRPr="00897C90" w:rsidRDefault="00A6458D" w:rsidP="00A645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>Payment for this 20hr Foundational T</w:t>
      </w:r>
      <w:r w:rsidR="0002678A" w:rsidRPr="00897C90">
        <w:rPr>
          <w:rFonts w:ascii="Arial" w:hAnsi="Arial" w:cs="Arial"/>
          <w:color w:val="7F7F7F" w:themeColor="text1" w:themeTint="80"/>
          <w:sz w:val="20"/>
          <w:szCs w:val="20"/>
        </w:rPr>
        <w:t>rauma Centre Trauma Sensitive Yoga (TCTSY)</w:t>
      </w: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 xml:space="preserve"> workshop can be made to our bank account: </w:t>
      </w:r>
    </w:p>
    <w:p w14:paraId="3D6BF6D5" w14:textId="23AD1F52" w:rsidR="0094506F" w:rsidRPr="00897C90" w:rsidRDefault="00A6458D" w:rsidP="00A645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>IBAN</w:t>
      </w:r>
      <w:r w:rsidR="00593AA4">
        <w:rPr>
          <w:rFonts w:ascii="Arial" w:hAnsi="Arial" w:cs="Arial"/>
          <w:color w:val="7F7F7F" w:themeColor="text1" w:themeTint="80"/>
          <w:sz w:val="20"/>
          <w:szCs w:val="20"/>
        </w:rPr>
        <w:t xml:space="preserve"> ING</w:t>
      </w: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>:  NL78 INGB 0007 8576 53. </w:t>
      </w:r>
    </w:p>
    <w:p w14:paraId="257932AD" w14:textId="14AEB2E9" w:rsidR="00A6458D" w:rsidRPr="00897C90" w:rsidRDefault="00A6458D" w:rsidP="00A645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 xml:space="preserve">Attn. to: Sangha Yoga Centre/ Esther van der Sande. </w:t>
      </w:r>
    </w:p>
    <w:p w14:paraId="3599EA8B" w14:textId="64B79297" w:rsidR="00A6458D" w:rsidRPr="00593AA4" w:rsidRDefault="00A6458D" w:rsidP="00A645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593AA4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Please mention your first and last name </w:t>
      </w:r>
      <w:r w:rsidR="00593AA4">
        <w:rPr>
          <w:rFonts w:ascii="Arial" w:hAnsi="Arial" w:cs="Arial"/>
          <w:i/>
          <w:color w:val="7F7F7F" w:themeColor="text1" w:themeTint="80"/>
          <w:sz w:val="20"/>
          <w:szCs w:val="20"/>
        </w:rPr>
        <w:t>including TCTSY Workshop September</w:t>
      </w:r>
      <w:r w:rsidRPr="00593AA4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2018. </w:t>
      </w:r>
    </w:p>
    <w:p w14:paraId="6CC7AC36" w14:textId="77777777" w:rsidR="00A6458D" w:rsidRPr="00897C90" w:rsidRDefault="00A6458D" w:rsidP="00A645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7D15B447" w14:textId="77777777" w:rsidR="0003485A" w:rsidRPr="00897C90" w:rsidRDefault="0003485A" w:rsidP="00A6458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7F7F7F" w:themeColor="text1" w:themeTint="80"/>
          <w:sz w:val="20"/>
          <w:szCs w:val="20"/>
          <w:u w:val="single"/>
        </w:rPr>
      </w:pPr>
    </w:p>
    <w:p w14:paraId="43268C07" w14:textId="4C2DE2D4" w:rsidR="00A6458D" w:rsidRPr="00897C90" w:rsidRDefault="0094506F" w:rsidP="00A645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  <w:r w:rsidRPr="00897C90">
        <w:rPr>
          <w:rStyle w:val="Strong"/>
          <w:rFonts w:ascii="Arial" w:hAnsi="Arial" w:cs="Arial"/>
          <w:color w:val="7F7F7F" w:themeColor="text1" w:themeTint="80"/>
          <w:sz w:val="20"/>
          <w:szCs w:val="20"/>
          <w:u w:val="single"/>
        </w:rPr>
        <w:t>Secure your place</w:t>
      </w:r>
      <w:r w:rsidR="0002678A" w:rsidRPr="00897C90">
        <w:rPr>
          <w:rStyle w:val="Strong"/>
          <w:rFonts w:ascii="Arial" w:hAnsi="Arial" w:cs="Arial"/>
          <w:color w:val="7F7F7F" w:themeColor="text1" w:themeTint="80"/>
          <w:sz w:val="20"/>
          <w:szCs w:val="20"/>
          <w:u w:val="single"/>
        </w:rPr>
        <w:t xml:space="preserve"> in the workshop</w:t>
      </w:r>
      <w:r w:rsidR="00A6458D" w:rsidRPr="00897C90">
        <w:rPr>
          <w:rStyle w:val="Strong"/>
          <w:rFonts w:ascii="Arial" w:hAnsi="Arial" w:cs="Arial"/>
          <w:color w:val="7F7F7F" w:themeColor="text1" w:themeTint="80"/>
          <w:sz w:val="20"/>
          <w:szCs w:val="20"/>
          <w:u w:val="single"/>
        </w:rPr>
        <w:t>:</w:t>
      </w:r>
      <w:r w:rsidR="00A6458D" w:rsidRPr="00897C90">
        <w:rPr>
          <w:rFonts w:ascii="Arial" w:hAnsi="Arial" w:cs="Arial"/>
          <w:color w:val="7F7F7F" w:themeColor="text1" w:themeTint="80"/>
          <w:sz w:val="20"/>
          <w:szCs w:val="20"/>
        </w:rPr>
        <w:t> </w:t>
      </w:r>
    </w:p>
    <w:p w14:paraId="530B77F7" w14:textId="0D88EBCF" w:rsidR="0003485A" w:rsidRPr="00897C90" w:rsidRDefault="0003485A" w:rsidP="0003485A">
      <w:pPr>
        <w:shd w:val="clear" w:color="auto" w:fill="FFFFFF"/>
        <w:spacing w:after="75"/>
        <w:jc w:val="both"/>
        <w:rPr>
          <w:rFonts w:ascii="Arial" w:hAnsi="Arial" w:cs="Arial"/>
          <w:color w:val="7F7F7F" w:themeColor="text1" w:themeTint="80"/>
          <w:sz w:val="20"/>
          <w:szCs w:val="20"/>
          <w:lang w:eastAsia="en-GB"/>
        </w:rPr>
      </w:pPr>
      <w:r w:rsidRPr="00897C90">
        <w:rPr>
          <w:rFonts w:ascii="Arial" w:hAnsi="Arial" w:cs="Arial"/>
          <w:color w:val="7F7F7F" w:themeColor="text1" w:themeTint="80"/>
          <w:sz w:val="20"/>
          <w:szCs w:val="20"/>
          <w:lang w:eastAsia="en-GB"/>
        </w:rPr>
        <w:t xml:space="preserve">Full payment </w:t>
      </w:r>
      <w:r w:rsidR="0094506F" w:rsidRPr="00897C90">
        <w:rPr>
          <w:rFonts w:ascii="Arial" w:hAnsi="Arial" w:cs="Arial"/>
          <w:color w:val="7F7F7F" w:themeColor="text1" w:themeTint="80"/>
          <w:sz w:val="20"/>
          <w:szCs w:val="20"/>
          <w:lang w:eastAsia="en-GB"/>
        </w:rPr>
        <w:t xml:space="preserve">is required to ensure your place </w:t>
      </w:r>
      <w:r w:rsidRPr="00897C90">
        <w:rPr>
          <w:rFonts w:ascii="Arial" w:hAnsi="Arial" w:cs="Arial"/>
          <w:color w:val="7F7F7F" w:themeColor="text1" w:themeTint="80"/>
          <w:sz w:val="20"/>
          <w:szCs w:val="20"/>
          <w:lang w:eastAsia="en-GB"/>
        </w:rPr>
        <w:t>in the 20hr TCTSY Foundational Workshop</w:t>
      </w:r>
      <w:r w:rsidR="0094506F" w:rsidRPr="00897C90">
        <w:rPr>
          <w:rFonts w:ascii="Arial" w:hAnsi="Arial" w:cs="Arial"/>
          <w:color w:val="7F7F7F" w:themeColor="text1" w:themeTint="80"/>
          <w:sz w:val="20"/>
          <w:szCs w:val="20"/>
          <w:lang w:eastAsia="en-GB"/>
        </w:rPr>
        <w:t xml:space="preserve">. </w:t>
      </w:r>
      <w:r w:rsidRPr="00897C90">
        <w:rPr>
          <w:rFonts w:ascii="Arial" w:hAnsi="Arial" w:cs="Arial"/>
          <w:color w:val="7F7F7F" w:themeColor="text1" w:themeTint="80"/>
          <w:sz w:val="20"/>
          <w:szCs w:val="20"/>
          <w:lang w:eastAsia="en-GB"/>
        </w:rPr>
        <w:t>Registration is confirmed when payment is complete.</w:t>
      </w:r>
    </w:p>
    <w:p w14:paraId="6C3BF3F9" w14:textId="77777777" w:rsidR="0003485A" w:rsidRPr="00897C90" w:rsidRDefault="0003485A" w:rsidP="00A645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21568200" w14:textId="77777777" w:rsidR="00A6458D" w:rsidRPr="00897C90" w:rsidRDefault="00A6458D" w:rsidP="00A645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0EC60382" w14:textId="77777777" w:rsidR="00A6458D" w:rsidRPr="00897C90" w:rsidRDefault="00A6458D" w:rsidP="00A6458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7F7F7F" w:themeColor="text1" w:themeTint="80"/>
          <w:sz w:val="20"/>
          <w:szCs w:val="20"/>
          <w:u w:val="single"/>
        </w:rPr>
      </w:pPr>
      <w:r w:rsidRPr="00897C90">
        <w:rPr>
          <w:rStyle w:val="Strong"/>
          <w:rFonts w:ascii="Arial" w:hAnsi="Arial" w:cs="Arial"/>
          <w:color w:val="7F7F7F" w:themeColor="text1" w:themeTint="80"/>
          <w:sz w:val="20"/>
          <w:szCs w:val="20"/>
          <w:u w:val="single"/>
        </w:rPr>
        <w:t>Invoice: </w:t>
      </w:r>
    </w:p>
    <w:p w14:paraId="5D814CF8" w14:textId="1542C21E" w:rsidR="00A6458D" w:rsidRPr="00897C90" w:rsidRDefault="00A6458D" w:rsidP="00A645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>If you request an invoice please send me your details to: </w:t>
      </w:r>
      <w:hyperlink r:id="rId7" w:history="1">
        <w:r w:rsidRPr="00897C90">
          <w:rPr>
            <w:rStyle w:val="Hyperlink"/>
            <w:rFonts w:ascii="Arial" w:hAnsi="Arial" w:cs="Arial"/>
            <w:color w:val="7F7F7F" w:themeColor="text1" w:themeTint="80"/>
            <w:sz w:val="20"/>
            <w:szCs w:val="20"/>
            <w:u w:val="none"/>
          </w:rPr>
          <w:t>esther@traumasenstiveyoganederland.com </w:t>
        </w:r>
      </w:hyperlink>
      <w:r w:rsidR="00A0377F" w:rsidRPr="00897C90">
        <w:rPr>
          <w:rFonts w:ascii="Arial" w:hAnsi="Arial" w:cs="Arial"/>
          <w:color w:val="7F7F7F" w:themeColor="text1" w:themeTint="80"/>
          <w:sz w:val="20"/>
          <w:szCs w:val="20"/>
        </w:rPr>
        <w:t>and an invoice will be electronically sent</w:t>
      </w: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 xml:space="preserve"> after receiving your payment.</w:t>
      </w:r>
    </w:p>
    <w:p w14:paraId="4472AF85" w14:textId="77777777" w:rsidR="00A6458D" w:rsidRPr="00897C90" w:rsidRDefault="00A6458D" w:rsidP="00A645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44B20154" w14:textId="77777777" w:rsidR="0003485A" w:rsidRPr="00897C90" w:rsidRDefault="0003485A" w:rsidP="00A645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7F7F7F" w:themeColor="text1" w:themeTint="80"/>
          <w:sz w:val="20"/>
          <w:szCs w:val="20"/>
          <w:u w:val="single"/>
        </w:rPr>
      </w:pPr>
    </w:p>
    <w:p w14:paraId="7EC44A98" w14:textId="77777777" w:rsidR="00A6458D" w:rsidRPr="00897C90" w:rsidRDefault="00A6458D" w:rsidP="00A645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7F7F7F" w:themeColor="text1" w:themeTint="80"/>
          <w:sz w:val="20"/>
          <w:szCs w:val="20"/>
          <w:u w:val="single"/>
        </w:rPr>
      </w:pPr>
      <w:r w:rsidRPr="00897C90">
        <w:rPr>
          <w:rFonts w:ascii="Arial" w:hAnsi="Arial" w:cs="Arial"/>
          <w:b/>
          <w:color w:val="7F7F7F" w:themeColor="text1" w:themeTint="80"/>
          <w:sz w:val="20"/>
          <w:szCs w:val="20"/>
          <w:u w:val="single"/>
        </w:rPr>
        <w:t>Details:</w:t>
      </w:r>
    </w:p>
    <w:p w14:paraId="4B6E9BC9" w14:textId="54CBD3B4" w:rsidR="00A6458D" w:rsidRPr="00897C90" w:rsidRDefault="00D461FE" w:rsidP="00A6458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>The Trauma Centre</w:t>
      </w:r>
      <w:r w:rsidR="00A6458D" w:rsidRPr="00897C90">
        <w:rPr>
          <w:rFonts w:ascii="Arial" w:hAnsi="Arial" w:cs="Arial"/>
          <w:color w:val="7F7F7F" w:themeColor="text1" w:themeTint="80"/>
          <w:sz w:val="20"/>
          <w:szCs w:val="20"/>
        </w:rPr>
        <w:t xml:space="preserve"> Trauma Sensitive Yoga 20hr Foundational workshop is part of the Trauma </w:t>
      </w:r>
      <w:proofErr w:type="spellStart"/>
      <w:r w:rsidR="00A6458D" w:rsidRPr="00897C90">
        <w:rPr>
          <w:rFonts w:ascii="Arial" w:hAnsi="Arial" w:cs="Arial"/>
          <w:color w:val="7F7F7F" w:themeColor="text1" w:themeTint="80"/>
          <w:sz w:val="20"/>
          <w:szCs w:val="20"/>
        </w:rPr>
        <w:t>Center</w:t>
      </w:r>
      <w:proofErr w:type="spellEnd"/>
      <w:r w:rsidR="00A6458D" w:rsidRPr="00897C90">
        <w:rPr>
          <w:rFonts w:ascii="Arial" w:hAnsi="Arial" w:cs="Arial"/>
          <w:color w:val="7F7F7F" w:themeColor="text1" w:themeTint="80"/>
          <w:sz w:val="20"/>
          <w:szCs w:val="20"/>
        </w:rPr>
        <w:t xml:space="preserve"> Yoga Program facilitated by TCTSY-T’s and as such satisfy one of the pre-requisites of application for Yoga Teachers and/or Mental Health Pro</w:t>
      </w: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>fessionals for the</w:t>
      </w:r>
      <w:hyperlink r:id="rId8" w:history="1">
        <w:r w:rsidR="003B73B0" w:rsidRPr="003B73B0">
          <w:rPr>
            <w:rStyle w:val="Hyperlink"/>
            <w:rFonts w:ascii="Arial" w:hAnsi="Arial" w:cs="Arial"/>
            <w:sz w:val="20"/>
            <w:szCs w:val="20"/>
          </w:rPr>
          <w:t xml:space="preserve"> Trauma Centre at Justice Resource Institute Massachusetts</w:t>
        </w:r>
      </w:hyperlink>
      <w:r w:rsidR="00A6458D" w:rsidRPr="00897C90">
        <w:rPr>
          <w:rFonts w:ascii="Arial" w:hAnsi="Arial" w:cs="Arial"/>
          <w:color w:val="7F7F7F" w:themeColor="text1" w:themeTint="80"/>
          <w:sz w:val="20"/>
          <w:szCs w:val="20"/>
        </w:rPr>
        <w:t xml:space="preserve">  300hr full certification program in TCTSY – “TCTSY Certification Program for Yoga Teachers and Mental Health Career Professionals” held annually in Melbourne, Berlin &amp; Boston via an opening weekend and subsequently run via distance </w:t>
      </w: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>education with the Trauma Centre</w:t>
      </w:r>
      <w:r w:rsidR="00A6458D" w:rsidRPr="00897C90">
        <w:rPr>
          <w:rFonts w:ascii="Arial" w:hAnsi="Arial" w:cs="Arial"/>
          <w:color w:val="7F7F7F" w:themeColor="text1" w:themeTint="80"/>
          <w:sz w:val="20"/>
          <w:szCs w:val="20"/>
        </w:rPr>
        <w:t xml:space="preserve"> at JRI in Boston &amp; TCTSY-T &amp; mentors.</w:t>
      </w:r>
    </w:p>
    <w:p w14:paraId="6D5B3D84" w14:textId="151BAAFD" w:rsidR="00A6458D" w:rsidRPr="00897C90" w:rsidRDefault="00A6458D" w:rsidP="00A6458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  <w:r w:rsidRPr="00897C90">
        <w:rPr>
          <w:rStyle w:val="Emphasis"/>
          <w:rFonts w:ascii="Arial" w:hAnsi="Arial" w:cs="Arial"/>
          <w:b/>
          <w:bCs/>
          <w:color w:val="7F7F7F" w:themeColor="text1" w:themeTint="80"/>
          <w:sz w:val="20"/>
          <w:szCs w:val="20"/>
          <w:u w:val="single"/>
        </w:rPr>
        <w:t>​Please note</w:t>
      </w:r>
      <w:r w:rsidR="00A0377F" w:rsidRPr="00897C90">
        <w:rPr>
          <w:rStyle w:val="Emphasis"/>
          <w:rFonts w:ascii="Arial" w:hAnsi="Arial" w:cs="Arial"/>
          <w:b/>
          <w:bCs/>
          <w:color w:val="7F7F7F" w:themeColor="text1" w:themeTint="80"/>
          <w:sz w:val="20"/>
          <w:szCs w:val="20"/>
          <w:u w:val="single"/>
        </w:rPr>
        <w:t xml:space="preserve"> Self Care</w:t>
      </w:r>
      <w:r w:rsidRPr="00897C90">
        <w:rPr>
          <w:rStyle w:val="Emphasis"/>
          <w:rFonts w:ascii="Arial" w:hAnsi="Arial" w:cs="Arial"/>
          <w:b/>
          <w:bCs/>
          <w:color w:val="7F7F7F" w:themeColor="text1" w:themeTint="80"/>
          <w:sz w:val="20"/>
          <w:szCs w:val="20"/>
          <w:u w:val="single"/>
        </w:rPr>
        <w:t>:</w:t>
      </w:r>
      <w:r w:rsidR="00994A89" w:rsidRPr="00897C90">
        <w:rPr>
          <w:rStyle w:val="Emphasis"/>
          <w:rFonts w:ascii="Arial" w:hAnsi="Arial" w:cs="Arial"/>
          <w:color w:val="7F7F7F" w:themeColor="text1" w:themeTint="80"/>
          <w:sz w:val="20"/>
          <w:szCs w:val="20"/>
        </w:rPr>
        <w:t> </w:t>
      </w:r>
      <w:r w:rsidRPr="00897C90">
        <w:rPr>
          <w:rStyle w:val="Emphasis"/>
          <w:rFonts w:ascii="Arial" w:hAnsi="Arial" w:cs="Arial"/>
          <w:color w:val="7F7F7F" w:themeColor="text1" w:themeTint="80"/>
          <w:sz w:val="20"/>
          <w:szCs w:val="20"/>
        </w:rPr>
        <w:t>The workshop is not intended as an intervention for those who have experienced trauma. Talking about trauma, even in the context of a professional workshop, can be triggering.</w:t>
      </w:r>
    </w:p>
    <w:p w14:paraId="6053E670" w14:textId="77777777" w:rsidR="00A6458D" w:rsidRPr="00897C90" w:rsidRDefault="00A6458D" w:rsidP="00A6458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  <w:r w:rsidRPr="00897C90">
        <w:rPr>
          <w:rStyle w:val="Strong"/>
          <w:rFonts w:ascii="Arial" w:hAnsi="Arial" w:cs="Arial"/>
          <w:color w:val="7F7F7F" w:themeColor="text1" w:themeTint="80"/>
          <w:sz w:val="20"/>
          <w:szCs w:val="20"/>
        </w:rPr>
        <w:t> </w:t>
      </w:r>
    </w:p>
    <w:p w14:paraId="0DBC4FB3" w14:textId="221C6C96" w:rsidR="00A6458D" w:rsidRPr="00AA6D43" w:rsidRDefault="00A0377F" w:rsidP="00A6458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7F" w:themeColor="text1" w:themeTint="80"/>
          <w:sz w:val="20"/>
          <w:szCs w:val="20"/>
          <w:u w:val="single"/>
        </w:rPr>
      </w:pPr>
      <w:r w:rsidRPr="00AA6D43">
        <w:rPr>
          <w:rStyle w:val="Strong"/>
          <w:rFonts w:ascii="Arial" w:hAnsi="Arial" w:cs="Arial"/>
          <w:color w:val="7F7F7F" w:themeColor="text1" w:themeTint="80"/>
          <w:sz w:val="20"/>
          <w:szCs w:val="20"/>
          <w:u w:val="single"/>
        </w:rPr>
        <w:t>Cancellation P</w:t>
      </w:r>
      <w:r w:rsidR="00A6458D" w:rsidRPr="00AA6D43">
        <w:rPr>
          <w:rStyle w:val="Strong"/>
          <w:rFonts w:ascii="Arial" w:hAnsi="Arial" w:cs="Arial"/>
          <w:color w:val="7F7F7F" w:themeColor="text1" w:themeTint="80"/>
          <w:sz w:val="20"/>
          <w:szCs w:val="20"/>
          <w:u w:val="single"/>
        </w:rPr>
        <w:t>olicy</w:t>
      </w:r>
      <w:r w:rsidR="0003485A" w:rsidRPr="00AA6D43">
        <w:rPr>
          <w:rStyle w:val="Strong"/>
          <w:rFonts w:ascii="Arial" w:hAnsi="Arial" w:cs="Arial"/>
          <w:color w:val="7F7F7F" w:themeColor="text1" w:themeTint="80"/>
          <w:sz w:val="20"/>
          <w:szCs w:val="20"/>
          <w:u w:val="single"/>
        </w:rPr>
        <w:t xml:space="preserve"> </w:t>
      </w:r>
    </w:p>
    <w:p w14:paraId="70F84C4D" w14:textId="685685EC" w:rsidR="00897C90" w:rsidRPr="00897C90" w:rsidRDefault="00897C90" w:rsidP="00897C9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 xml:space="preserve">If you find yourself unable to attend, please alert us as soon as possible to initiate a cancellation. Cancellations can be done </w:t>
      </w:r>
      <w:r w:rsidRPr="00897C90">
        <w:rPr>
          <w:rFonts w:ascii="Arial" w:hAnsi="Arial" w:cs="Arial"/>
          <w:b/>
          <w:color w:val="7F7F7F" w:themeColor="text1" w:themeTint="80"/>
          <w:sz w:val="20"/>
          <w:szCs w:val="20"/>
        </w:rPr>
        <w:t>only in writing</w:t>
      </w: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 xml:space="preserve"> by sending an email to: </w:t>
      </w:r>
      <w:hyperlink r:id="rId9" w:history="1">
        <w:r w:rsidRPr="00897C90">
          <w:rPr>
            <w:rStyle w:val="Hyperlink"/>
            <w:rFonts w:ascii="Arial" w:hAnsi="Arial" w:cs="Arial"/>
            <w:color w:val="7F7F7F" w:themeColor="text1" w:themeTint="80"/>
            <w:sz w:val="20"/>
            <w:szCs w:val="20"/>
          </w:rPr>
          <w:t>esther@traumasensitiveyoganederland.com</w:t>
        </w:r>
      </w:hyperlink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 xml:space="preserve">  </w:t>
      </w:r>
    </w:p>
    <w:p w14:paraId="00941FBC" w14:textId="77777777" w:rsidR="00897C90" w:rsidRPr="00897C90" w:rsidRDefault="00897C90" w:rsidP="00897C9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>Cancellations one (1) month prior to the start of an event, your registration fee less a €50 administration fee.</w:t>
      </w: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br/>
      </w:r>
    </w:p>
    <w:p w14:paraId="4D922937" w14:textId="77777777" w:rsidR="00897C90" w:rsidRPr="00897C90" w:rsidRDefault="00897C90" w:rsidP="00897C9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>Cancellations 2 weeks prior to start of an event, your registration fee less a 25% cancellation fee.</w:t>
      </w: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br/>
      </w:r>
    </w:p>
    <w:p w14:paraId="7B440C7A" w14:textId="77777777" w:rsidR="00897C90" w:rsidRPr="00897C90" w:rsidRDefault="00897C90" w:rsidP="00897C9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>Cancellations 7 days prior to start of an event, no refund.</w:t>
      </w:r>
    </w:p>
    <w:p w14:paraId="7C9FA664" w14:textId="77777777" w:rsidR="00897C90" w:rsidRPr="00897C90" w:rsidRDefault="00897C90" w:rsidP="00897C9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13BF571F" w14:textId="77777777" w:rsidR="00897C90" w:rsidRPr="00897C90" w:rsidRDefault="00897C90" w:rsidP="00897C9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>No refunds or credits are available for no shows or cancellations within 6 days to the start of the workshop.</w:t>
      </w:r>
    </w:p>
    <w:p w14:paraId="2E7DFF6D" w14:textId="77777777" w:rsidR="00897C90" w:rsidRPr="00897C90" w:rsidRDefault="00897C90" w:rsidP="00897C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48E39ADB" w14:textId="77777777" w:rsidR="00593AA4" w:rsidRDefault="00593AA4" w:rsidP="00897C9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32BCD729" w14:textId="717FA4D6" w:rsidR="00897C90" w:rsidRPr="00897C90" w:rsidRDefault="00897C90" w:rsidP="00897C9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  <w:bookmarkStart w:id="0" w:name="_GoBack"/>
      <w:bookmarkEnd w:id="0"/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>Please contact us at </w:t>
      </w:r>
      <w:hyperlink r:id="rId10" w:history="1">
        <w:r w:rsidRPr="00897C90">
          <w:rPr>
            <w:rStyle w:val="Hyperlink"/>
            <w:rFonts w:ascii="Arial" w:hAnsi="Arial" w:cs="Arial"/>
            <w:color w:val="7F7F7F" w:themeColor="text1" w:themeTint="80"/>
            <w:sz w:val="20"/>
            <w:szCs w:val="20"/>
            <w:u w:val="none"/>
          </w:rPr>
          <w:t>esther@traumasensitiveyoganederland.com</w:t>
        </w:r>
      </w:hyperlink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> to initiate a cancellation.</w:t>
      </w:r>
    </w:p>
    <w:p w14:paraId="1196FC37" w14:textId="77777777" w:rsidR="00897C90" w:rsidRPr="00897C90" w:rsidRDefault="00897C90" w:rsidP="00897C9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7F" w:themeColor="text1" w:themeTint="80"/>
          <w:sz w:val="20"/>
          <w:szCs w:val="20"/>
        </w:rPr>
      </w:pPr>
      <w:r w:rsidRPr="00897C90">
        <w:rPr>
          <w:rFonts w:ascii="Arial" w:hAnsi="Arial" w:cs="Arial"/>
          <w:color w:val="7F7F7F" w:themeColor="text1" w:themeTint="80"/>
          <w:sz w:val="20"/>
          <w:szCs w:val="20"/>
        </w:rPr>
        <w:t xml:space="preserve">We reserve the right to cancel any program at any time. If this is necessary, we may issue a full refund. </w:t>
      </w:r>
    </w:p>
    <w:p w14:paraId="3AB1EC4B" w14:textId="77777777" w:rsidR="0003485A" w:rsidRPr="00897C90" w:rsidRDefault="0003485A">
      <w:pPr>
        <w:rPr>
          <w:rFonts w:ascii="Arial" w:eastAsia="Times New Roman" w:hAnsi="Arial" w:cs="Arial"/>
          <w:color w:val="7F7F7F" w:themeColor="text1" w:themeTint="80"/>
          <w:sz w:val="20"/>
          <w:szCs w:val="20"/>
          <w:lang w:eastAsia="en-GB"/>
        </w:rPr>
      </w:pPr>
    </w:p>
    <w:p w14:paraId="601B9AE3" w14:textId="77777777" w:rsidR="0003485A" w:rsidRPr="00897C90" w:rsidRDefault="0003485A">
      <w:pPr>
        <w:rPr>
          <w:rFonts w:ascii="Arial" w:eastAsia="Times New Roman" w:hAnsi="Arial" w:cs="Arial"/>
          <w:color w:val="7F7F7F" w:themeColor="text1" w:themeTint="80"/>
          <w:sz w:val="20"/>
          <w:szCs w:val="20"/>
          <w:lang w:eastAsia="en-GB"/>
        </w:rPr>
      </w:pPr>
    </w:p>
    <w:p w14:paraId="1E11F0C0" w14:textId="77777777" w:rsidR="0003485A" w:rsidRPr="0002678A" w:rsidRDefault="0003485A">
      <w:pPr>
        <w:rPr>
          <w:rFonts w:ascii="Arial" w:eastAsia="Times New Roman" w:hAnsi="Arial" w:cs="Arial"/>
          <w:sz w:val="21"/>
          <w:szCs w:val="21"/>
          <w:lang w:eastAsia="en-GB"/>
        </w:rPr>
      </w:pPr>
    </w:p>
    <w:sectPr w:rsidR="0003485A" w:rsidRPr="0002678A" w:rsidSect="00A00FA3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37FAB" w14:textId="77777777" w:rsidR="00FA5E49" w:rsidRDefault="00FA5E49" w:rsidP="00A00FA3">
      <w:r>
        <w:separator/>
      </w:r>
    </w:p>
  </w:endnote>
  <w:endnote w:type="continuationSeparator" w:id="0">
    <w:p w14:paraId="4EA6DCA6" w14:textId="77777777" w:rsidR="00FA5E49" w:rsidRDefault="00FA5E49" w:rsidP="00A0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46BD5" w14:textId="65BF5753" w:rsidR="00E70415" w:rsidRPr="00593AA4" w:rsidRDefault="0034013E" w:rsidP="00593AA4">
    <w:pPr>
      <w:pStyle w:val="Footer"/>
      <w:rPr>
        <w:color w:val="000000" w:themeColor="text1"/>
        <w:sz w:val="18"/>
        <w:szCs w:val="18"/>
        <w:lang w:val="en-AU"/>
      </w:rPr>
    </w:pPr>
    <w:r w:rsidRPr="00593AA4">
      <w:rPr>
        <w:color w:val="000000" w:themeColor="text1"/>
        <w:sz w:val="18"/>
        <w:szCs w:val="18"/>
        <w:lang w:val="en-AU"/>
      </w:rPr>
      <w:t xml:space="preserve">Sangha </w:t>
    </w:r>
    <w:r w:rsidR="00402DAF" w:rsidRPr="00593AA4">
      <w:rPr>
        <w:color w:val="000000" w:themeColor="text1"/>
        <w:sz w:val="18"/>
        <w:szCs w:val="18"/>
        <w:lang w:val="en-AU"/>
      </w:rPr>
      <w:t xml:space="preserve">Health &amp; </w:t>
    </w:r>
    <w:r w:rsidRPr="00593AA4">
      <w:rPr>
        <w:color w:val="000000" w:themeColor="text1"/>
        <w:sz w:val="18"/>
        <w:szCs w:val="18"/>
        <w:lang w:val="en-AU"/>
      </w:rPr>
      <w:t>Yoga Centre</w:t>
    </w:r>
    <w:r w:rsidR="00593AA4">
      <w:rPr>
        <w:color w:val="000000" w:themeColor="text1"/>
        <w:sz w:val="18"/>
        <w:szCs w:val="18"/>
        <w:lang w:val="en-AU"/>
      </w:rPr>
      <w:t xml:space="preserve"> </w:t>
    </w:r>
    <w:r w:rsidR="00593AA4">
      <w:rPr>
        <w:color w:val="000000" w:themeColor="text1"/>
        <w:sz w:val="18"/>
        <w:szCs w:val="18"/>
        <w:lang w:val="en-AU"/>
      </w:rPr>
      <w:tab/>
    </w:r>
    <w:r w:rsidR="00153B46" w:rsidRPr="00593AA4">
      <w:rPr>
        <w:color w:val="000000" w:themeColor="text1"/>
        <w:sz w:val="18"/>
        <w:szCs w:val="18"/>
        <w:lang w:val="en-AU"/>
      </w:rPr>
      <w:t>Bank</w:t>
    </w:r>
    <w:r w:rsidRPr="00593AA4">
      <w:rPr>
        <w:color w:val="000000" w:themeColor="text1"/>
        <w:sz w:val="18"/>
        <w:szCs w:val="18"/>
        <w:lang w:val="en-AU"/>
      </w:rPr>
      <w:t xml:space="preserve"> NL 78 INGB 0007 8576 53</w:t>
    </w:r>
    <w:r w:rsidR="00593AA4">
      <w:rPr>
        <w:color w:val="000000" w:themeColor="text1"/>
        <w:sz w:val="18"/>
        <w:szCs w:val="18"/>
        <w:lang w:val="en-AU"/>
      </w:rPr>
      <w:tab/>
    </w:r>
    <w:proofErr w:type="spellStart"/>
    <w:r w:rsidR="00593AA4">
      <w:rPr>
        <w:color w:val="000000" w:themeColor="text1"/>
        <w:sz w:val="18"/>
        <w:szCs w:val="18"/>
        <w:lang w:val="en-AU"/>
      </w:rPr>
      <w:t>KvK</w:t>
    </w:r>
    <w:proofErr w:type="spellEnd"/>
    <w:r w:rsidR="00E70415" w:rsidRPr="00593AA4">
      <w:rPr>
        <w:color w:val="000000" w:themeColor="text1"/>
        <w:sz w:val="18"/>
        <w:szCs w:val="18"/>
        <w:lang w:val="en-AU"/>
      </w:rPr>
      <w:t xml:space="preserve">  69031312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39011" w14:textId="77777777" w:rsidR="00FA5E49" w:rsidRDefault="00FA5E49" w:rsidP="00A00FA3">
      <w:r>
        <w:separator/>
      </w:r>
    </w:p>
  </w:footnote>
  <w:footnote w:type="continuationSeparator" w:id="0">
    <w:p w14:paraId="7CAB6812" w14:textId="77777777" w:rsidR="00FA5E49" w:rsidRDefault="00FA5E49" w:rsidP="00A00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F724F" w14:textId="70DA4BA9" w:rsidR="00E70415" w:rsidRDefault="00E70415" w:rsidP="00E7041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1959526" wp14:editId="130C6A0D">
          <wp:extent cx="3172970" cy="87086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7-08-31 at 13.25.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703" cy="896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6F7"/>
    <w:multiLevelType w:val="multilevel"/>
    <w:tmpl w:val="413E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364CE"/>
    <w:multiLevelType w:val="hybridMultilevel"/>
    <w:tmpl w:val="1C3A66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B2829"/>
    <w:multiLevelType w:val="hybridMultilevel"/>
    <w:tmpl w:val="152A6B2C"/>
    <w:lvl w:ilvl="0" w:tplc="7E980D3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7474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76"/>
    <w:rsid w:val="0002678A"/>
    <w:rsid w:val="0003485A"/>
    <w:rsid w:val="00082574"/>
    <w:rsid w:val="00153B46"/>
    <w:rsid w:val="00244435"/>
    <w:rsid w:val="00263E8E"/>
    <w:rsid w:val="002B1744"/>
    <w:rsid w:val="0034013E"/>
    <w:rsid w:val="003B73B0"/>
    <w:rsid w:val="003C15D9"/>
    <w:rsid w:val="00402DAF"/>
    <w:rsid w:val="00457B42"/>
    <w:rsid w:val="004F15BD"/>
    <w:rsid w:val="00545687"/>
    <w:rsid w:val="00593AA4"/>
    <w:rsid w:val="00730667"/>
    <w:rsid w:val="0077444C"/>
    <w:rsid w:val="007D58F0"/>
    <w:rsid w:val="00897C90"/>
    <w:rsid w:val="00940576"/>
    <w:rsid w:val="0094506F"/>
    <w:rsid w:val="00994A89"/>
    <w:rsid w:val="00A00FA3"/>
    <w:rsid w:val="00A0377F"/>
    <w:rsid w:val="00A6458D"/>
    <w:rsid w:val="00AA6D43"/>
    <w:rsid w:val="00AD7003"/>
    <w:rsid w:val="00AE2CFB"/>
    <w:rsid w:val="00B86C97"/>
    <w:rsid w:val="00BA5ED3"/>
    <w:rsid w:val="00BC653E"/>
    <w:rsid w:val="00BD1516"/>
    <w:rsid w:val="00C05935"/>
    <w:rsid w:val="00C15175"/>
    <w:rsid w:val="00D461FE"/>
    <w:rsid w:val="00D72F6A"/>
    <w:rsid w:val="00D87CEA"/>
    <w:rsid w:val="00DA7608"/>
    <w:rsid w:val="00E70415"/>
    <w:rsid w:val="00EA1D26"/>
    <w:rsid w:val="00F03C43"/>
    <w:rsid w:val="00FA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7324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3485A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58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A6458D"/>
    <w:rPr>
      <w:b/>
      <w:bCs/>
    </w:rPr>
  </w:style>
  <w:style w:type="character" w:styleId="Hyperlink">
    <w:name w:val="Hyperlink"/>
    <w:basedOn w:val="DefaultParagraphFont"/>
    <w:uiPriority w:val="99"/>
    <w:unhideWhenUsed/>
    <w:rsid w:val="00A645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58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3485A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0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FA3"/>
  </w:style>
  <w:style w:type="paragraph" w:styleId="Footer">
    <w:name w:val="footer"/>
    <w:basedOn w:val="Normal"/>
    <w:link w:val="FooterChar"/>
    <w:uiPriority w:val="99"/>
    <w:unhideWhenUsed/>
    <w:rsid w:val="00A00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FA3"/>
  </w:style>
  <w:style w:type="character" w:styleId="FollowedHyperlink">
    <w:name w:val="FollowedHyperlink"/>
    <w:basedOn w:val="DefaultParagraphFont"/>
    <w:uiPriority w:val="99"/>
    <w:semiHidden/>
    <w:unhideWhenUsed/>
    <w:rsid w:val="00D87C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umacenter.org/clients/yoga_svcs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ther@traumasenstiveyoganederland.com?subject=Trauma%20Sensitive%20Yoga%20Workshop%20Amsterdam%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sther@traumasensitiveyoganederla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ther@traumasensitiveyoganederland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</dc:creator>
  <cp:keywords/>
  <dc:description/>
  <cp:lastModifiedBy>Esther van der Sande</cp:lastModifiedBy>
  <cp:revision>2</cp:revision>
  <cp:lastPrinted>2017-09-05T14:30:00Z</cp:lastPrinted>
  <dcterms:created xsi:type="dcterms:W3CDTF">2018-06-04T09:51:00Z</dcterms:created>
  <dcterms:modified xsi:type="dcterms:W3CDTF">2018-06-04T09:51:00Z</dcterms:modified>
</cp:coreProperties>
</file>